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31EE6" w14:textId="77777777" w:rsidR="00DC7023" w:rsidRPr="00980EBB" w:rsidRDefault="00DC7023" w:rsidP="00DC7023">
      <w:pPr>
        <w:spacing w:before="40" w:after="120" w:line="209" w:lineRule="auto"/>
        <w:ind w:left="0" w:firstLine="0"/>
        <w:rPr>
          <w:rStyle w:val="A0"/>
          <w:rFonts w:ascii="Myriad Pro" w:hAnsi="Myriad Pro" w:cstheme="minorBidi"/>
          <w:color w:val="7D3B8D"/>
          <w:szCs w:val="72"/>
          <w:lang w:val="es-CO"/>
        </w:rPr>
      </w:pPr>
      <w:r w:rsidRPr="00980EBB">
        <w:rPr>
          <w:rStyle w:val="A0"/>
          <w:rFonts w:ascii="Myriad Pro" w:hAnsi="Myriad Pro" w:cstheme="minorBidi"/>
          <w:color w:val="7D3B8D"/>
          <w:szCs w:val="72"/>
          <w:lang w:val="es-CO"/>
        </w:rPr>
        <w:t>EXPRI</w:t>
      </w:r>
      <w:r w:rsidRPr="00980EBB">
        <w:rPr>
          <w:rStyle w:val="A0"/>
          <w:rFonts w:ascii="Myriad Pro" w:hAnsi="Myriad Pro" w:cstheme="minorBidi"/>
          <w:color w:val="BC4781"/>
          <w:szCs w:val="72"/>
          <w:lang w:val="es-CO"/>
        </w:rPr>
        <w:t>MAȚI-VĂ</w:t>
      </w:r>
      <w:r w:rsidRPr="00980EBB">
        <w:rPr>
          <w:rStyle w:val="A0"/>
          <w:rFonts w:ascii="Myriad Pro" w:hAnsi="Myriad Pro" w:cstheme="minorBidi"/>
          <w:color w:val="7D3B8D"/>
          <w:szCs w:val="72"/>
          <w:lang w:val="es-CO"/>
        </w:rPr>
        <w:t xml:space="preserve"> OPINI</w:t>
      </w:r>
      <w:r w:rsidRPr="00980EBB">
        <w:rPr>
          <w:rStyle w:val="A0"/>
          <w:rFonts w:ascii="Myriad Pro" w:hAnsi="Myriad Pro" w:cstheme="minorBidi"/>
          <w:color w:val="BC4781"/>
          <w:szCs w:val="72"/>
          <w:lang w:val="es-CO"/>
        </w:rPr>
        <w:t>A CU</w:t>
      </w:r>
      <w:r w:rsidRPr="00980EBB">
        <w:rPr>
          <w:rStyle w:val="A0"/>
          <w:rFonts w:ascii="Myriad Pro" w:hAnsi="Myriad Pro" w:cstheme="minorBidi"/>
          <w:color w:val="7D3B8D"/>
          <w:szCs w:val="72"/>
          <w:lang w:val="es-CO"/>
        </w:rPr>
        <w:t xml:space="preserve"> </w:t>
      </w:r>
      <w:r w:rsidRPr="00980EBB">
        <w:rPr>
          <w:rStyle w:val="A0"/>
          <w:rFonts w:ascii="Myriad Pro" w:hAnsi="Myriad Pro" w:cstheme="minorBidi"/>
          <w:color w:val="BC4781"/>
          <w:szCs w:val="72"/>
          <w:lang w:val="es-CO"/>
        </w:rPr>
        <w:t>PRIV</w:t>
      </w:r>
      <w:r w:rsidRPr="00980EBB">
        <w:rPr>
          <w:rStyle w:val="A0"/>
          <w:rFonts w:ascii="Myriad Pro" w:hAnsi="Myriad Pro" w:cstheme="minorBidi"/>
          <w:color w:val="E5005B"/>
          <w:szCs w:val="72"/>
          <w:lang w:val="es-CO"/>
        </w:rPr>
        <w:t>IRE LA</w:t>
      </w:r>
      <w:r w:rsidRPr="00980EBB">
        <w:rPr>
          <w:rStyle w:val="A0"/>
          <w:rFonts w:ascii="Myriad Pro" w:hAnsi="Myriad Pro" w:cstheme="minorBidi"/>
          <w:color w:val="7D3B8D"/>
          <w:szCs w:val="72"/>
          <w:lang w:val="es-CO"/>
        </w:rPr>
        <w:t xml:space="preserve"> ASIST</w:t>
      </w:r>
      <w:r w:rsidRPr="00980EBB">
        <w:rPr>
          <w:rStyle w:val="A0"/>
          <w:rFonts w:ascii="Myriad Pro" w:hAnsi="Myriad Pro" w:cstheme="minorBidi"/>
          <w:color w:val="BC4781"/>
          <w:szCs w:val="72"/>
          <w:lang w:val="es-CO"/>
        </w:rPr>
        <w:t>ENȚA</w:t>
      </w:r>
      <w:r w:rsidRPr="00980EBB">
        <w:rPr>
          <w:rStyle w:val="A0"/>
          <w:rFonts w:ascii="Myriad Pro" w:hAnsi="Myriad Pro" w:cstheme="minorBidi"/>
          <w:color w:val="7D3B8D"/>
          <w:szCs w:val="72"/>
          <w:lang w:val="es-CO"/>
        </w:rPr>
        <w:t xml:space="preserve"> </w:t>
      </w:r>
      <w:r w:rsidRPr="00980EBB">
        <w:rPr>
          <w:rStyle w:val="A0"/>
          <w:rFonts w:ascii="Myriad Pro" w:hAnsi="Myriad Pro" w:cstheme="minorBidi"/>
          <w:color w:val="BC4781"/>
          <w:szCs w:val="72"/>
          <w:lang w:val="es-CO"/>
        </w:rPr>
        <w:t>MED</w:t>
      </w:r>
      <w:r w:rsidRPr="00980EBB">
        <w:rPr>
          <w:rStyle w:val="A0"/>
          <w:rFonts w:ascii="Myriad Pro" w:hAnsi="Myriad Pro" w:cstheme="minorBidi"/>
          <w:color w:val="E5005B"/>
          <w:szCs w:val="72"/>
          <w:lang w:val="es-CO"/>
        </w:rPr>
        <w:t>ICALĂ</w:t>
      </w:r>
      <w:r w:rsidRPr="00980EBB">
        <w:rPr>
          <w:rStyle w:val="A0"/>
          <w:rFonts w:ascii="Myriad Pro" w:hAnsi="Myriad Pro" w:cstheme="minorBidi"/>
          <w:color w:val="7D3B8D"/>
          <w:szCs w:val="72"/>
          <w:lang w:val="es-CO"/>
        </w:rPr>
        <w:t xml:space="preserve"> OFERI</w:t>
      </w:r>
      <w:r w:rsidRPr="00980EBB">
        <w:rPr>
          <w:rStyle w:val="A0"/>
          <w:rFonts w:ascii="Myriad Pro" w:hAnsi="Myriad Pro" w:cstheme="minorBidi"/>
          <w:color w:val="BC4781"/>
          <w:szCs w:val="72"/>
          <w:lang w:val="es-CO"/>
        </w:rPr>
        <w:t>TĂ TINERI</w:t>
      </w:r>
      <w:r w:rsidRPr="00980EBB">
        <w:rPr>
          <w:rStyle w:val="A0"/>
          <w:rFonts w:ascii="Myriad Pro" w:hAnsi="Myriad Pro" w:cstheme="minorBidi"/>
          <w:color w:val="E5005B"/>
          <w:szCs w:val="72"/>
          <w:lang w:val="es-CO"/>
        </w:rPr>
        <w:t>LOR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2"/>
        <w:gridCol w:w="4314"/>
      </w:tblGrid>
      <w:tr w:rsidR="002F20C7" w:rsidRPr="00980EBB" w14:paraId="086DA18B" w14:textId="77777777" w:rsidTr="002F20C7">
        <w:trPr>
          <w:trHeight w:val="2455"/>
        </w:trPr>
        <w:tc>
          <w:tcPr>
            <w:tcW w:w="6012" w:type="dxa"/>
            <w:vMerge w:val="restart"/>
          </w:tcPr>
          <w:p w14:paraId="3065457B" w14:textId="77777777" w:rsidR="002F20C7" w:rsidRPr="00980EBB" w:rsidRDefault="00DC7023" w:rsidP="00DC7023">
            <w:pPr>
              <w:spacing w:before="20" w:after="0" w:line="192" w:lineRule="auto"/>
              <w:ind w:left="0" w:right="720" w:firstLine="0"/>
              <w:rPr>
                <w:rFonts w:ascii="Poppins" w:eastAsia="Poppins" w:hAnsi="Poppins" w:cs="Poppins"/>
                <w:b/>
                <w:color w:val="78368B"/>
                <w:sz w:val="36"/>
                <w:szCs w:val="36"/>
                <w:lang w:val="es-CO"/>
              </w:rPr>
            </w:pPr>
            <w:proofErr w:type="spellStart"/>
            <w:r w:rsidRPr="00980EBB">
              <w:rPr>
                <w:rFonts w:ascii="Poppins" w:eastAsia="Poppins" w:hAnsi="Poppins" w:cs="Poppins"/>
                <w:b/>
                <w:color w:val="78368B"/>
                <w:sz w:val="36"/>
                <w:szCs w:val="36"/>
                <w:lang w:val="es-CO"/>
              </w:rPr>
              <w:t>Sondaj</w:t>
            </w:r>
            <w:proofErr w:type="spellEnd"/>
            <w:r w:rsidRPr="00980EBB">
              <w:rPr>
                <w:rFonts w:ascii="Poppins" w:eastAsia="Poppins" w:hAnsi="Poppins" w:cs="Poppins"/>
                <w:b/>
                <w:color w:val="78368B"/>
                <w:sz w:val="36"/>
                <w:szCs w:val="36"/>
                <w:lang w:val="es-CO"/>
              </w:rPr>
              <w:t xml:space="preserve"> </w:t>
            </w:r>
            <w:proofErr w:type="spellStart"/>
            <w:r w:rsidRPr="00980EBB">
              <w:rPr>
                <w:rFonts w:ascii="Poppins" w:eastAsia="Poppins" w:hAnsi="Poppins" w:cs="Poppins"/>
                <w:b/>
                <w:color w:val="78368B"/>
                <w:sz w:val="36"/>
                <w:szCs w:val="36"/>
                <w:lang w:val="es-CO"/>
              </w:rPr>
              <w:t>privind</w:t>
            </w:r>
            <w:proofErr w:type="spellEnd"/>
            <w:r w:rsidRPr="00980EBB">
              <w:rPr>
                <w:rFonts w:ascii="Poppins" w:eastAsia="Poppins" w:hAnsi="Poppins" w:cs="Poppins"/>
                <w:b/>
                <w:color w:val="78368B"/>
                <w:sz w:val="36"/>
                <w:szCs w:val="36"/>
                <w:lang w:val="es-CO"/>
              </w:rPr>
              <w:t xml:space="preserve"> </w:t>
            </w:r>
            <w:proofErr w:type="spellStart"/>
            <w:r w:rsidRPr="00980EBB">
              <w:rPr>
                <w:rFonts w:ascii="Poppins" w:eastAsia="Poppins" w:hAnsi="Poppins" w:cs="Poppins"/>
                <w:b/>
                <w:color w:val="78368B"/>
                <w:sz w:val="36"/>
                <w:szCs w:val="36"/>
                <w:lang w:val="es-CO"/>
              </w:rPr>
              <w:t>experiența</w:t>
            </w:r>
            <w:proofErr w:type="spellEnd"/>
            <w:r w:rsidRPr="00980EBB">
              <w:rPr>
                <w:rFonts w:ascii="Poppins" w:eastAsia="Poppins" w:hAnsi="Poppins" w:cs="Poppins"/>
                <w:b/>
                <w:color w:val="78368B"/>
                <w:sz w:val="36"/>
                <w:szCs w:val="36"/>
                <w:lang w:val="es-CO"/>
              </w:rPr>
              <w:t xml:space="preserve"> </w:t>
            </w:r>
            <w:proofErr w:type="spellStart"/>
            <w:r w:rsidRPr="00980EBB">
              <w:rPr>
                <w:rFonts w:ascii="Poppins" w:eastAsia="Poppins" w:hAnsi="Poppins" w:cs="Poppins"/>
                <w:b/>
                <w:color w:val="78368B"/>
                <w:sz w:val="36"/>
                <w:szCs w:val="36"/>
                <w:lang w:val="es-CO"/>
              </w:rPr>
              <w:t>pacienților</w:t>
            </w:r>
            <w:proofErr w:type="spellEnd"/>
            <w:r w:rsidRPr="00980EBB">
              <w:rPr>
                <w:rFonts w:ascii="Poppins" w:eastAsia="Poppins" w:hAnsi="Poppins" w:cs="Poppins"/>
                <w:b/>
                <w:color w:val="78368B"/>
                <w:sz w:val="36"/>
                <w:szCs w:val="36"/>
                <w:lang w:val="es-CO"/>
              </w:rPr>
              <w:t xml:space="preserve"> </w:t>
            </w:r>
            <w:proofErr w:type="spellStart"/>
            <w:r w:rsidRPr="00980EBB">
              <w:rPr>
                <w:rFonts w:ascii="Poppins" w:eastAsia="Poppins" w:hAnsi="Poppins" w:cs="Poppins"/>
                <w:b/>
                <w:color w:val="78368B"/>
                <w:sz w:val="36"/>
                <w:szCs w:val="36"/>
                <w:lang w:val="es-CO"/>
              </w:rPr>
              <w:t>pentru</w:t>
            </w:r>
            <w:proofErr w:type="spellEnd"/>
            <w:r w:rsidRPr="00980EBB">
              <w:rPr>
                <w:rFonts w:ascii="Poppins" w:eastAsia="Poppins" w:hAnsi="Poppins" w:cs="Poppins"/>
                <w:b/>
                <w:color w:val="78368B"/>
                <w:sz w:val="36"/>
                <w:szCs w:val="36"/>
                <w:lang w:val="es-CO"/>
              </w:rPr>
              <w:t xml:space="preserve"> </w:t>
            </w:r>
            <w:proofErr w:type="spellStart"/>
            <w:r w:rsidRPr="00980EBB">
              <w:rPr>
                <w:rFonts w:ascii="Poppins" w:eastAsia="Poppins" w:hAnsi="Poppins" w:cs="Poppins"/>
                <w:b/>
                <w:color w:val="78368B"/>
                <w:sz w:val="36"/>
                <w:szCs w:val="36"/>
                <w:lang w:val="es-CO"/>
              </w:rPr>
              <w:t>copii</w:t>
            </w:r>
            <w:proofErr w:type="spellEnd"/>
            <w:r w:rsidRPr="00980EBB">
              <w:rPr>
                <w:rFonts w:ascii="Poppins" w:eastAsia="Poppins" w:hAnsi="Poppins" w:cs="Poppins"/>
                <w:b/>
                <w:color w:val="78368B"/>
                <w:sz w:val="36"/>
                <w:szCs w:val="36"/>
                <w:lang w:val="es-CO"/>
              </w:rPr>
              <w:t xml:space="preserve"> </w:t>
            </w:r>
            <w:proofErr w:type="spellStart"/>
            <w:r w:rsidRPr="00980EBB">
              <w:rPr>
                <w:rFonts w:ascii="Poppins" w:eastAsia="Poppins" w:hAnsi="Poppins" w:cs="Poppins"/>
                <w:b/>
                <w:color w:val="78368B"/>
                <w:sz w:val="36"/>
                <w:szCs w:val="36"/>
                <w:lang w:val="es-CO"/>
              </w:rPr>
              <w:t>și</w:t>
            </w:r>
            <w:proofErr w:type="spellEnd"/>
            <w:r w:rsidRPr="00980EBB">
              <w:rPr>
                <w:rFonts w:ascii="Poppins" w:eastAsia="Poppins" w:hAnsi="Poppins" w:cs="Poppins"/>
                <w:b/>
                <w:color w:val="78368B"/>
                <w:sz w:val="36"/>
                <w:szCs w:val="36"/>
                <w:lang w:val="es-CO"/>
              </w:rPr>
              <w:t xml:space="preserve"> </w:t>
            </w:r>
            <w:proofErr w:type="spellStart"/>
            <w:r w:rsidRPr="00980EBB">
              <w:rPr>
                <w:rFonts w:ascii="Poppins" w:eastAsia="Poppins" w:hAnsi="Poppins" w:cs="Poppins"/>
                <w:b/>
                <w:color w:val="78368B"/>
                <w:sz w:val="36"/>
                <w:szCs w:val="36"/>
                <w:lang w:val="es-CO"/>
              </w:rPr>
              <w:t>tineri</w:t>
            </w:r>
            <w:proofErr w:type="spellEnd"/>
            <w:r w:rsidRPr="00980EBB">
              <w:rPr>
                <w:rFonts w:ascii="Poppins" w:eastAsia="Poppins" w:hAnsi="Poppins" w:cs="Poppins"/>
                <w:b/>
                <w:color w:val="78368B"/>
                <w:sz w:val="36"/>
                <w:szCs w:val="36"/>
                <w:lang w:val="es-CO"/>
              </w:rPr>
              <w:t xml:space="preserve"> 2024</w:t>
            </w:r>
          </w:p>
          <w:p w14:paraId="38275720" w14:textId="77777777" w:rsidR="002F20C7" w:rsidRPr="00980EBB" w:rsidRDefault="00DC7023" w:rsidP="00DC7023">
            <w:pPr>
              <w:spacing w:before="240" w:after="0" w:line="271" w:lineRule="auto"/>
              <w:ind w:left="0" w:right="864" w:firstLine="0"/>
              <w:rPr>
                <w:rFonts w:ascii="NexaRegular" w:hAnsi="NexaRegular"/>
                <w:sz w:val="22"/>
                <w:szCs w:val="20"/>
                <w:lang w:val="es-CO"/>
              </w:rPr>
            </w:pP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Vrem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să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știm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ce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cred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oamenii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despre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îngrijirile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oferite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de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acest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spital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.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Vom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solicita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opiniile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copiilor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,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tinerilor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și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părinților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sau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îngrijitorilor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acestora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.</w:t>
            </w:r>
          </w:p>
          <w:p w14:paraId="58463F7D" w14:textId="77777777" w:rsidR="002F20C7" w:rsidRPr="00980EBB" w:rsidRDefault="00DC7023" w:rsidP="00DC7023">
            <w:pPr>
              <w:spacing w:before="120" w:after="0" w:line="271" w:lineRule="auto"/>
              <w:ind w:left="0" w:right="1008" w:firstLine="0"/>
              <w:rPr>
                <w:rFonts w:ascii="NexaRegular" w:hAnsi="NexaRegular"/>
                <w:sz w:val="22"/>
                <w:szCs w:val="20"/>
                <w:lang w:val="es-CO"/>
              </w:rPr>
            </w:pP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Participarea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este </w:t>
            </w:r>
            <w:proofErr w:type="spellStart"/>
            <w:r w:rsidRPr="00980EBB">
              <w:rPr>
                <w:rFonts w:ascii="NexaRegular" w:hAnsi="NexaRegular"/>
                <w:b/>
                <w:color w:val="78358B"/>
                <w:sz w:val="22"/>
                <w:szCs w:val="20"/>
              </w:rPr>
              <w:t>voluntarăă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,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toate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răspunsurile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fiind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b/>
                <w:color w:val="78358B"/>
                <w:sz w:val="22"/>
                <w:szCs w:val="20"/>
              </w:rPr>
              <w:t>confidențiale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,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ceea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ce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înseamnă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că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nu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veți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fi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identificați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în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funcție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de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răspunsurile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dumneavoastră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.</w:t>
            </w:r>
          </w:p>
          <w:p w14:paraId="19FE8896" w14:textId="77777777" w:rsidR="002F20C7" w:rsidRPr="00980EBB" w:rsidRDefault="00DC7023" w:rsidP="00DC7023">
            <w:pPr>
              <w:spacing w:before="120" w:after="0" w:line="271" w:lineRule="auto"/>
              <w:ind w:left="0" w:right="1026" w:firstLine="0"/>
              <w:rPr>
                <w:rFonts w:ascii="NexaRegular" w:hAnsi="NexaRegular"/>
                <w:sz w:val="22"/>
                <w:szCs w:val="20"/>
              </w:rPr>
            </w:pP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În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cazul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în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care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sunteți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selectați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pentru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a participa,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veți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primi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o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scrisoare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și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mesaje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text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de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atenționare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.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</w:rPr>
              <w:t>Apoi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</w:rPr>
              <w:t xml:space="preserve">,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</w:rPr>
              <w:t>veți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</w:rPr>
              <w:t>putea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</w:rPr>
              <w:t>răspunde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</w:rPr>
              <w:t xml:space="preserve"> la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</w:rPr>
              <w:t>câteva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</w:rPr>
              <w:t>întrebări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</w:rPr>
              <w:t xml:space="preserve"> online.</w:t>
            </w:r>
          </w:p>
          <w:p w14:paraId="7D1E6349" w14:textId="276C035B" w:rsidR="002F20C7" w:rsidRPr="00980EBB" w:rsidRDefault="00DC7023" w:rsidP="00980EBB">
            <w:pPr>
              <w:spacing w:before="120" w:after="0" w:line="271" w:lineRule="auto"/>
              <w:ind w:left="0" w:right="1728" w:firstLine="0"/>
              <w:rPr>
                <w:rFonts w:ascii="Myriad Pro" w:eastAsia="Poppins" w:hAnsi="Myriad Pro" w:cs="Poppins"/>
                <w:b/>
                <w:color w:val="78368B"/>
                <w:sz w:val="40"/>
                <w:szCs w:val="20"/>
                <w:lang w:val="es-CO"/>
              </w:rPr>
            </w:pP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Pentru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a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vă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putea contacta,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spitalul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va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partaja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câteva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informații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cu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echipa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noastră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de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ercetare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.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Aceste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informații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includ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numele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dvs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.,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numărul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de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telefon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și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adresa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de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corespondență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.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Vom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</w:t>
            </w:r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br/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păstra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datele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dvs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. </w:t>
            </w:r>
            <w:proofErr w:type="spellStart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în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 xml:space="preserve"> </w:t>
            </w:r>
            <w:proofErr w:type="spellStart"/>
            <w:r w:rsidRPr="00980EBB">
              <w:rPr>
                <w:rFonts w:ascii="NexaRegular" w:hAnsi="NexaRegular"/>
                <w:b/>
                <w:color w:val="78358B"/>
                <w:sz w:val="22"/>
                <w:szCs w:val="20"/>
                <w:lang w:val="es-CO"/>
              </w:rPr>
              <w:t>siguranță</w:t>
            </w:r>
            <w:proofErr w:type="spellEnd"/>
            <w:r w:rsidRPr="00980EBB">
              <w:rPr>
                <w:rFonts w:ascii="NexaRegular" w:hAnsi="NexaRegular"/>
                <w:sz w:val="22"/>
                <w:szCs w:val="20"/>
                <w:lang w:val="es-CO"/>
              </w:rPr>
              <w:t>.</w:t>
            </w:r>
          </w:p>
        </w:tc>
        <w:tc>
          <w:tcPr>
            <w:tcW w:w="4314" w:type="dxa"/>
          </w:tcPr>
          <w:p w14:paraId="11D3E10E" w14:textId="77777777" w:rsidR="002F20C7" w:rsidRPr="00980EBB" w:rsidRDefault="00DC7023" w:rsidP="00DC7023">
            <w:pPr>
              <w:spacing w:before="200" w:after="0" w:line="252" w:lineRule="auto"/>
              <w:ind w:left="29" w:right="288" w:firstLine="0"/>
              <w:rPr>
                <w:rFonts w:ascii="Myriad Pro" w:eastAsia="Poppins" w:hAnsi="Myriad Pro" w:cs="Poppins"/>
                <w:b/>
                <w:color w:val="FFFFFF" w:themeColor="background1"/>
                <w:sz w:val="28"/>
                <w:szCs w:val="28"/>
                <w:lang w:val="es-CO"/>
              </w:rPr>
            </w:pPr>
            <w:r w:rsidRPr="00980EBB">
              <w:rPr>
                <w:rFonts w:ascii="Myriad Pro" w:eastAsia="HVD Poster Clean" w:hAnsi="Myriad Pro" w:cs="HVD Poster Clean"/>
                <w:b/>
                <w:color w:val="FFFFFF" w:themeColor="background1"/>
                <w:sz w:val="28"/>
                <w:szCs w:val="28"/>
                <w:lang w:val="es-CO"/>
              </w:rPr>
              <w:t>AJUTAȚI LA ÎMBUNĂTĂȚIREA SERVICIILOR OFERITE DE SPITALELE NOASTRE PENTRU TOȚI PACIENȚII NOȘTRI</w:t>
            </w:r>
          </w:p>
        </w:tc>
      </w:tr>
      <w:tr w:rsidR="002F20C7" w:rsidRPr="00980EBB" w14:paraId="19C41B46" w14:textId="77777777" w:rsidTr="002F20C7">
        <w:tc>
          <w:tcPr>
            <w:tcW w:w="6012" w:type="dxa"/>
            <w:vMerge/>
          </w:tcPr>
          <w:p w14:paraId="70DB0199" w14:textId="77777777" w:rsidR="002F20C7" w:rsidRPr="00980EBB" w:rsidRDefault="002F20C7" w:rsidP="002F20C7">
            <w:pPr>
              <w:spacing w:after="0" w:line="240" w:lineRule="auto"/>
              <w:ind w:left="0" w:right="288" w:firstLine="0"/>
              <w:rPr>
                <w:rFonts w:ascii="Myriad Pro" w:eastAsia="Poppins" w:hAnsi="Myriad Pro" w:cs="Poppins"/>
                <w:b/>
                <w:color w:val="78368B"/>
                <w:sz w:val="40"/>
                <w:szCs w:val="20"/>
                <w:lang w:val="es-CO"/>
              </w:rPr>
            </w:pPr>
          </w:p>
        </w:tc>
        <w:tc>
          <w:tcPr>
            <w:tcW w:w="4314" w:type="dxa"/>
          </w:tcPr>
          <w:p w14:paraId="1CD93BF3" w14:textId="77777777" w:rsidR="002F20C7" w:rsidRPr="00980EBB" w:rsidRDefault="00DC7023" w:rsidP="00DC7023">
            <w:pPr>
              <w:spacing w:before="100" w:after="0" w:line="264" w:lineRule="auto"/>
              <w:ind w:left="144" w:right="720" w:firstLine="0"/>
              <w:rPr>
                <w:rFonts w:ascii="Myriad Pro" w:hAnsi="Myriad Pro"/>
                <w:color w:val="FFFFFF" w:themeColor="background1"/>
                <w:sz w:val="22"/>
                <w:lang w:val="es-CO"/>
              </w:rPr>
            </w:pPr>
            <w:proofErr w:type="spellStart"/>
            <w:r w:rsidRPr="00980EBB">
              <w:rPr>
                <w:rFonts w:ascii="Myriad Pro" w:hAnsi="Myriad Pro"/>
                <w:b/>
                <w:color w:val="FFFFFF" w:themeColor="background1"/>
                <w:sz w:val="22"/>
                <w:lang w:val="es-CO"/>
              </w:rPr>
              <w:t>Dacă</w:t>
            </w:r>
            <w:proofErr w:type="spellEnd"/>
            <w:r w:rsidRPr="00980EBB">
              <w:rPr>
                <w:rFonts w:ascii="Myriad Pro" w:hAnsi="Myriad Pro"/>
                <w:b/>
                <w:color w:val="FFFFFF" w:themeColor="background1"/>
                <w:sz w:val="22"/>
                <w:lang w:val="es-CO"/>
              </w:rPr>
              <w:t xml:space="preserve"> </w:t>
            </w:r>
            <w:proofErr w:type="spellStart"/>
            <w:r w:rsidRPr="00980EBB">
              <w:rPr>
                <w:rFonts w:ascii="Myriad Pro" w:hAnsi="Myriad Pro"/>
                <w:b/>
                <w:color w:val="FFFFFF" w:themeColor="background1"/>
                <w:sz w:val="22"/>
                <w:lang w:val="es-CO"/>
              </w:rPr>
              <w:t>aveți</w:t>
            </w:r>
            <w:proofErr w:type="spellEnd"/>
            <w:r w:rsidRPr="00980EBB">
              <w:rPr>
                <w:rFonts w:ascii="Myriad Pro" w:hAnsi="Myriad Pro"/>
                <w:b/>
                <w:color w:val="FFFFFF" w:themeColor="background1"/>
                <w:sz w:val="22"/>
                <w:lang w:val="es-CO"/>
              </w:rPr>
              <w:t xml:space="preserve"> </w:t>
            </w:r>
            <w:proofErr w:type="spellStart"/>
            <w:r w:rsidRPr="00980EBB">
              <w:rPr>
                <w:rFonts w:ascii="Myriad Pro" w:hAnsi="Myriad Pro"/>
                <w:b/>
                <w:color w:val="FFFFFF" w:themeColor="background1"/>
                <w:sz w:val="22"/>
                <w:lang w:val="es-CO"/>
              </w:rPr>
              <w:t>întrebări</w:t>
            </w:r>
            <w:proofErr w:type="spellEnd"/>
            <w:r w:rsidRPr="00980EBB">
              <w:rPr>
                <w:rFonts w:ascii="Myriad Pro" w:hAnsi="Myriad Pro"/>
                <w:b/>
                <w:color w:val="FFFFFF" w:themeColor="background1"/>
                <w:sz w:val="22"/>
                <w:lang w:val="es-CO"/>
              </w:rPr>
              <w:t xml:space="preserve"> </w:t>
            </w:r>
            <w:proofErr w:type="spellStart"/>
            <w:r w:rsidRPr="00980EBB">
              <w:rPr>
                <w:rFonts w:ascii="Myriad Pro" w:hAnsi="Myriad Pro"/>
                <w:b/>
                <w:color w:val="FFFFFF" w:themeColor="background1"/>
                <w:sz w:val="22"/>
                <w:lang w:val="es-CO"/>
              </w:rPr>
              <w:t>sau</w:t>
            </w:r>
            <w:proofErr w:type="spellEnd"/>
            <w:r w:rsidRPr="00980EBB">
              <w:rPr>
                <w:rFonts w:ascii="Myriad Pro" w:hAnsi="Myriad Pro"/>
                <w:b/>
                <w:color w:val="FFFFFF" w:themeColor="background1"/>
                <w:sz w:val="22"/>
                <w:lang w:val="es-CO"/>
              </w:rPr>
              <w:t> un </w:t>
            </w:r>
            <w:proofErr w:type="spellStart"/>
            <w:r w:rsidRPr="00980EBB">
              <w:rPr>
                <w:rFonts w:ascii="Myriad Pro" w:hAnsi="Myriad Pro"/>
                <w:b/>
                <w:color w:val="FFFFFF" w:themeColor="background1"/>
                <w:sz w:val="22"/>
                <w:lang w:val="es-CO"/>
              </w:rPr>
              <w:t>doriți</w:t>
            </w:r>
            <w:proofErr w:type="spellEnd"/>
            <w:r w:rsidRPr="00980EBB">
              <w:rPr>
                <w:rFonts w:ascii="Myriad Pro" w:hAnsi="Myriad Pro"/>
                <w:b/>
                <w:color w:val="FFFFFF" w:themeColor="background1"/>
                <w:sz w:val="22"/>
                <w:lang w:val="es-CO"/>
              </w:rPr>
              <w:t xml:space="preserve"> </w:t>
            </w:r>
            <w:proofErr w:type="spellStart"/>
            <w:r w:rsidRPr="00980EBB">
              <w:rPr>
                <w:rFonts w:ascii="Myriad Pro" w:hAnsi="Myriad Pro"/>
                <w:b/>
                <w:color w:val="FFFFFF" w:themeColor="background1"/>
                <w:sz w:val="22"/>
                <w:lang w:val="es-CO"/>
              </w:rPr>
              <w:t>să</w:t>
            </w:r>
            <w:proofErr w:type="spellEnd"/>
            <w:r w:rsidRPr="00980EBB">
              <w:rPr>
                <w:rFonts w:ascii="Myriad Pro" w:hAnsi="Myriad Pro"/>
                <w:b/>
                <w:color w:val="FFFFFF" w:themeColor="background1"/>
                <w:sz w:val="22"/>
                <w:lang w:val="es-CO"/>
              </w:rPr>
              <w:t xml:space="preserve"> </w:t>
            </w:r>
            <w:proofErr w:type="spellStart"/>
            <w:r w:rsidRPr="00980EBB">
              <w:rPr>
                <w:rFonts w:ascii="Myriad Pro" w:hAnsi="Myriad Pro"/>
                <w:b/>
                <w:color w:val="FFFFFF" w:themeColor="background1"/>
                <w:sz w:val="22"/>
                <w:lang w:val="es-CO"/>
              </w:rPr>
              <w:t>participați</w:t>
            </w:r>
            <w:proofErr w:type="spellEnd"/>
            <w:r w:rsidRPr="00980EBB">
              <w:rPr>
                <w:rFonts w:ascii="Myriad Pro" w:hAnsi="Myriad Pro"/>
                <w:b/>
                <w:color w:val="FFFFFF" w:themeColor="background1"/>
                <w:sz w:val="22"/>
                <w:lang w:val="es-CO"/>
              </w:rPr>
              <w:t xml:space="preserve"> la </w:t>
            </w:r>
            <w:proofErr w:type="spellStart"/>
            <w:r w:rsidRPr="00980EBB">
              <w:rPr>
                <w:rFonts w:ascii="Myriad Pro" w:hAnsi="Myriad Pro"/>
                <w:b/>
                <w:color w:val="FFFFFF" w:themeColor="background1"/>
                <w:sz w:val="22"/>
                <w:lang w:val="es-CO"/>
              </w:rPr>
              <w:t>sondaj</w:t>
            </w:r>
            <w:proofErr w:type="spellEnd"/>
            <w:r w:rsidRPr="00980EBB">
              <w:rPr>
                <w:rFonts w:ascii="Myriad Pro" w:hAnsi="Myriad Pro"/>
                <w:b/>
                <w:color w:val="FFFFFF" w:themeColor="background1"/>
                <w:sz w:val="22"/>
                <w:lang w:val="es-CO"/>
              </w:rPr>
              <w:t xml:space="preserve">, </w:t>
            </w:r>
            <w:proofErr w:type="spellStart"/>
            <w:r w:rsidRPr="00980EBB">
              <w:rPr>
                <w:rFonts w:ascii="Myriad Pro" w:hAnsi="Myriad Pro"/>
                <w:b/>
                <w:color w:val="FFFFFF" w:themeColor="background1"/>
                <w:sz w:val="22"/>
                <w:lang w:val="es-CO"/>
              </w:rPr>
              <w:t>vă</w:t>
            </w:r>
            <w:proofErr w:type="spellEnd"/>
            <w:r w:rsidRPr="00980EBB">
              <w:rPr>
                <w:rFonts w:ascii="Myriad Pro" w:hAnsi="Myriad Pro"/>
                <w:b/>
                <w:color w:val="FFFFFF" w:themeColor="background1"/>
                <w:sz w:val="22"/>
                <w:lang w:val="es-CO"/>
              </w:rPr>
              <w:t xml:space="preserve"> </w:t>
            </w:r>
            <w:proofErr w:type="spellStart"/>
            <w:r w:rsidRPr="00980EBB">
              <w:rPr>
                <w:rFonts w:ascii="Myriad Pro" w:hAnsi="Myriad Pro"/>
                <w:b/>
                <w:color w:val="FFFFFF" w:themeColor="background1"/>
                <w:sz w:val="22"/>
                <w:lang w:val="es-CO"/>
              </w:rPr>
              <w:t>rugăm</w:t>
            </w:r>
            <w:proofErr w:type="spellEnd"/>
            <w:r w:rsidRPr="00980EBB">
              <w:rPr>
                <w:rFonts w:ascii="Myriad Pro" w:hAnsi="Myriad Pro"/>
                <w:b/>
                <w:color w:val="FFFFFF" w:themeColor="background1"/>
                <w:sz w:val="22"/>
                <w:lang w:val="es-CO"/>
              </w:rPr>
              <w:t xml:space="preserve"> </w:t>
            </w:r>
            <w:proofErr w:type="spellStart"/>
            <w:r w:rsidRPr="00980EBB">
              <w:rPr>
                <w:rFonts w:ascii="Myriad Pro" w:hAnsi="Myriad Pro"/>
                <w:b/>
                <w:color w:val="FFFFFF" w:themeColor="background1"/>
                <w:sz w:val="22"/>
                <w:lang w:val="es-CO"/>
              </w:rPr>
              <w:t>să</w:t>
            </w:r>
            <w:proofErr w:type="spellEnd"/>
            <w:r w:rsidRPr="00980EBB">
              <w:rPr>
                <w:rFonts w:ascii="Myriad Pro" w:hAnsi="Myriad Pro"/>
                <w:b/>
                <w:color w:val="FFFFFF" w:themeColor="background1"/>
                <w:sz w:val="22"/>
                <w:lang w:val="es-CO"/>
              </w:rPr>
              <w:t xml:space="preserve"> </w:t>
            </w:r>
            <w:proofErr w:type="spellStart"/>
            <w:r w:rsidRPr="00980EBB">
              <w:rPr>
                <w:rFonts w:ascii="Myriad Pro" w:hAnsi="Myriad Pro"/>
                <w:b/>
                <w:color w:val="FFFFFF" w:themeColor="background1"/>
                <w:sz w:val="22"/>
                <w:lang w:val="es-CO"/>
              </w:rPr>
              <w:t>contactați</w:t>
            </w:r>
            <w:proofErr w:type="spellEnd"/>
            <w:r w:rsidRPr="00980EBB">
              <w:rPr>
                <w:rFonts w:ascii="Myriad Pro" w:hAnsi="Myriad Pro"/>
                <w:b/>
                <w:color w:val="FFFFFF" w:themeColor="background1"/>
                <w:sz w:val="22"/>
                <w:lang w:val="es-CO"/>
              </w:rPr>
              <w:t>:</w:t>
            </w:r>
          </w:p>
          <w:p w14:paraId="54DDAC5F" w14:textId="77777777" w:rsidR="002F20C7" w:rsidRPr="00980EBB" w:rsidRDefault="002F20C7" w:rsidP="002F20C7">
            <w:pPr>
              <w:spacing w:before="60" w:after="0" w:line="276" w:lineRule="auto"/>
              <w:ind w:left="72" w:firstLine="0"/>
              <w:rPr>
                <w:rFonts w:ascii="Nexa Bold" w:hAnsi="Nexa Bold"/>
                <w:color w:val="FFFFFF" w:themeColor="background1"/>
                <w:sz w:val="22"/>
              </w:rPr>
            </w:pPr>
            <w:r w:rsidRPr="00980EBB">
              <w:rPr>
                <w:rFonts w:ascii="Cambria Math" w:eastAsia="Segoe UI Symbol" w:hAnsi="Cambria Math" w:cs="Cambria Math"/>
                <w:color w:val="FFFFFF" w:themeColor="background1"/>
                <w:sz w:val="22"/>
              </w:rPr>
              <w:t>◗</w:t>
            </w:r>
            <w:r w:rsidRPr="00980EBB">
              <w:rPr>
                <w:rFonts w:ascii="Nexa Bold" w:hAnsi="Nexa Bold"/>
                <w:color w:val="FFFFFF" w:themeColor="background1"/>
                <w:sz w:val="22"/>
              </w:rPr>
              <w:t xml:space="preserve"> </w:t>
            </w:r>
            <w:r w:rsidRPr="00980EBB">
              <w:rPr>
                <w:rFonts w:ascii="Nexa Bold" w:hAnsi="Nexa Bold"/>
                <w:b/>
                <w:color w:val="FFFFFF" w:themeColor="background1"/>
                <w:sz w:val="22"/>
              </w:rPr>
              <w:t>0181 XXX XXXX</w:t>
            </w:r>
          </w:p>
          <w:p w14:paraId="572AA335" w14:textId="77777777" w:rsidR="002F20C7" w:rsidRPr="00980EBB" w:rsidRDefault="002F20C7" w:rsidP="002F20C7">
            <w:pPr>
              <w:spacing w:before="60" w:after="0" w:line="276" w:lineRule="auto"/>
              <w:ind w:left="72" w:firstLine="0"/>
              <w:rPr>
                <w:rFonts w:ascii="Myriad Pro" w:eastAsia="Poppins" w:hAnsi="Myriad Pro" w:cs="Poppins"/>
                <w:b/>
                <w:color w:val="FFFFFF" w:themeColor="background1"/>
                <w:sz w:val="40"/>
                <w:szCs w:val="20"/>
              </w:rPr>
            </w:pPr>
            <w:r w:rsidRPr="00980EBB">
              <w:rPr>
                <w:rFonts w:ascii="Cambria Math" w:eastAsia="Segoe UI Symbol" w:hAnsi="Cambria Math" w:cs="Cambria Math"/>
                <w:color w:val="FFFFFF" w:themeColor="background1"/>
                <w:sz w:val="22"/>
              </w:rPr>
              <w:t>◗</w:t>
            </w:r>
            <w:r w:rsidRPr="00980EBB">
              <w:rPr>
                <w:rFonts w:ascii="Nexa Bold" w:hAnsi="Nexa Bold"/>
                <w:color w:val="FFFFFF" w:themeColor="background1"/>
                <w:sz w:val="22"/>
              </w:rPr>
              <w:t xml:space="preserve"> </w:t>
            </w:r>
            <w:proofErr w:type="spellStart"/>
            <w:r w:rsidRPr="00980EBB">
              <w:rPr>
                <w:rFonts w:ascii="Nexa Bold" w:hAnsi="Nexa Bold"/>
                <w:b/>
                <w:color w:val="FFFFFF" w:themeColor="background1"/>
                <w:sz w:val="22"/>
              </w:rPr>
              <w:t>email@webaddress.nhs</w:t>
            </w:r>
            <w:proofErr w:type="spellEnd"/>
            <w:r w:rsidRPr="00980EBB">
              <w:rPr>
                <w:rFonts w:ascii="Nexa Bold" w:hAnsi="Nexa Bold"/>
                <w:b/>
                <w:color w:val="FFFFFF" w:themeColor="background1"/>
                <w:sz w:val="22"/>
              </w:rPr>
              <w:t>/</w:t>
            </w:r>
            <w:proofErr w:type="spellStart"/>
            <w:r w:rsidRPr="00980EBB">
              <w:rPr>
                <w:rFonts w:ascii="Nexa Bold" w:hAnsi="Nexa Bold"/>
                <w:b/>
                <w:color w:val="FFFFFF" w:themeColor="background1"/>
                <w:sz w:val="22"/>
              </w:rPr>
              <w:t>uk</w:t>
            </w:r>
            <w:proofErr w:type="spellEnd"/>
          </w:p>
        </w:tc>
      </w:tr>
    </w:tbl>
    <w:p w14:paraId="1356F8F1" w14:textId="77777777" w:rsidR="00C95377" w:rsidRPr="00980EBB" w:rsidRDefault="00C95377" w:rsidP="002F20C7">
      <w:pPr>
        <w:spacing w:before="120" w:after="0" w:line="288" w:lineRule="auto"/>
        <w:ind w:left="0" w:right="706" w:firstLine="0"/>
        <w:rPr>
          <w:rFonts w:ascii="Myriad Pro" w:hAnsi="Myriad Pro"/>
          <w:sz w:val="22"/>
          <w:szCs w:val="20"/>
        </w:rPr>
      </w:pPr>
    </w:p>
    <w:sectPr w:rsidR="00C95377" w:rsidRPr="00980EBB" w:rsidSect="002F20C7">
      <w:headerReference w:type="default" r:id="rId7"/>
      <w:type w:val="continuous"/>
      <w:pgSz w:w="11906" w:h="16838" w:code="9"/>
      <w:pgMar w:top="533" w:right="720" w:bottom="1440" w:left="850" w:header="0" w:footer="0" w:gutter="0"/>
      <w:cols w:space="100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CB789" w14:textId="77777777" w:rsidR="009E194B" w:rsidRDefault="009E194B" w:rsidP="00C16B21">
      <w:pPr>
        <w:spacing w:after="0" w:line="240" w:lineRule="auto"/>
      </w:pPr>
      <w:r>
        <w:separator/>
      </w:r>
    </w:p>
  </w:endnote>
  <w:endnote w:type="continuationSeparator" w:id="0">
    <w:p w14:paraId="3595FA22" w14:textId="77777777" w:rsidR="009E194B" w:rsidRDefault="009E194B" w:rsidP="00C16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x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  <w:sig w:usb0="20000287" w:usb1="00000001" w:usb2="00000000" w:usb3="00000000" w:csb0="0000019F" w:csb1="00000000"/>
  </w:font>
  <w:font w:name="Poppins">
    <w:altName w:val="Poppins"/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NexaRegular">
    <w:altName w:val="Arial"/>
    <w:panose1 w:val="02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HVD Poster Clean">
    <w:panose1 w:val="02000506000000020004"/>
    <w:charset w:val="00"/>
    <w:family w:val="auto"/>
    <w:pitch w:val="variable"/>
    <w:sig w:usb0="80000023" w:usb1="00000042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exa Bold"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54A33" w14:textId="77777777" w:rsidR="009E194B" w:rsidRDefault="009E194B" w:rsidP="00C16B21">
      <w:pPr>
        <w:spacing w:after="0" w:line="240" w:lineRule="auto"/>
      </w:pPr>
      <w:r>
        <w:separator/>
      </w:r>
    </w:p>
  </w:footnote>
  <w:footnote w:type="continuationSeparator" w:id="0">
    <w:p w14:paraId="33E355CA" w14:textId="77777777" w:rsidR="009E194B" w:rsidRDefault="009E194B" w:rsidP="00C16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4236B" w14:textId="77777777" w:rsidR="00C16B21" w:rsidRDefault="00C16B2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995EAC" wp14:editId="0DD1D670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62088" cy="10696695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- 00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377"/>
    <w:rsid w:val="00244509"/>
    <w:rsid w:val="002F20C7"/>
    <w:rsid w:val="002F3DEB"/>
    <w:rsid w:val="003D582B"/>
    <w:rsid w:val="005965BA"/>
    <w:rsid w:val="00937C82"/>
    <w:rsid w:val="00980EBB"/>
    <w:rsid w:val="009928FE"/>
    <w:rsid w:val="009E194B"/>
    <w:rsid w:val="00B865F8"/>
    <w:rsid w:val="00C16B21"/>
    <w:rsid w:val="00C95377"/>
    <w:rsid w:val="00DC7023"/>
    <w:rsid w:val="00FC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047989"/>
  <w15:docId w15:val="{FC6A1095-C04B-43AC-B5F9-52FBBCF5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1" w:line="291" w:lineRule="auto"/>
      <w:ind w:left="10" w:hanging="10"/>
    </w:pPr>
    <w:rPr>
      <w:rFonts w:ascii="Nexa" w:eastAsia="Nexa" w:hAnsi="Nexa" w:cs="Nex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B21"/>
    <w:rPr>
      <w:rFonts w:ascii="Nexa" w:eastAsia="Nexa" w:hAnsi="Nexa" w:cs="Nexa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C16B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B21"/>
    <w:rPr>
      <w:rFonts w:ascii="Nexa" w:eastAsia="Nexa" w:hAnsi="Nexa" w:cs="Nexa"/>
      <w:color w:val="000000"/>
      <w:sz w:val="24"/>
    </w:rPr>
  </w:style>
  <w:style w:type="table" w:styleId="TableGrid">
    <w:name w:val="Table Grid"/>
    <w:basedOn w:val="TableNormal"/>
    <w:uiPriority w:val="39"/>
    <w:rsid w:val="002F2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3DEB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0">
    <w:name w:val="A0"/>
    <w:uiPriority w:val="99"/>
    <w:rsid w:val="002F3DEB"/>
    <w:rPr>
      <w:rFonts w:cs="Myriad Pro"/>
      <w:b/>
      <w:bCs/>
      <w:color w:val="7F7F7F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20" ma:contentTypeDescription="Create a new document." ma:contentTypeScope="" ma:versionID="7601347d24f71b247f4161d1a102c9dc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2758e5f1e92ec5771f01ab04ddc6d874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e2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2" ma:index="20" nillable="true" ma:displayName="Date2" ma:format="DateTime" ma:internalName="Date2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f9b9cce-e594-4bda-ba48-132f42860941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FC4D68-ECCA-4AFD-96C4-6145B95D72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193372-B9F9-411E-9B21-A41BE5D1A5D9}"/>
</file>

<file path=customXml/itemProps3.xml><?xml version="1.0" encoding="utf-8"?>
<ds:datastoreItem xmlns:ds="http://schemas.openxmlformats.org/officeDocument/2006/customXml" ds:itemID="{F870745E-5350-4558-98D8-E669404D02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Jacqui Whittle</cp:lastModifiedBy>
  <cp:revision>2</cp:revision>
  <dcterms:created xsi:type="dcterms:W3CDTF">2024-03-18T16:59:00Z</dcterms:created>
  <dcterms:modified xsi:type="dcterms:W3CDTF">2024-03-18T16:59:00Z</dcterms:modified>
</cp:coreProperties>
</file>